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0" w:name="_GoBack"/>
      <w:bookmarkEnd w:id="0"/>
    </w:p>
    <w:p>
      <w:pPr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附件一：</w:t>
      </w: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报价一览表</w:t>
      </w:r>
    </w:p>
    <w:tbl>
      <w:tblPr>
        <w:tblStyle w:val="5"/>
        <w:tblpPr w:leftFromText="180" w:rightFromText="180" w:vertAnchor="text" w:horzAnchor="page" w:tblpXSpec="center" w:tblpY="43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6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项目名称</w:t>
            </w:r>
          </w:p>
        </w:tc>
        <w:tc>
          <w:tcPr>
            <w:tcW w:w="63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和县一中行知楼装修项目监理工程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报价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（人民币）</w:t>
            </w:r>
          </w:p>
        </w:tc>
        <w:tc>
          <w:tcPr>
            <w:tcW w:w="6327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总报价：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大写：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小写：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若贵单位能选择我</w:t>
      </w:r>
      <w:r>
        <w:rPr>
          <w:rFonts w:hint="eastAsia"/>
          <w:sz w:val="28"/>
          <w:szCs w:val="28"/>
          <w:lang w:val="en-US" w:eastAsia="zh-CN"/>
        </w:rPr>
        <w:t>单位</w:t>
      </w:r>
      <w:r>
        <w:rPr>
          <w:rFonts w:hint="eastAsia"/>
          <w:sz w:val="28"/>
          <w:szCs w:val="28"/>
        </w:rPr>
        <w:t>作为此次和县一中行知楼装修项目监理工程的供应商，我单位将承诺会按照公告的要求如期提供监理业务服务。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p>
      <w:pPr>
        <w:ind w:firstLine="3080" w:firstLineChars="1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供应商（盖章）：</w:t>
      </w:r>
    </w:p>
    <w:p>
      <w:pPr>
        <w:ind w:firstLine="560" w:firstLineChars="200"/>
        <w:rPr>
          <w:rFonts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日期：    年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hODJiNDVmYTNlNzE0ODM1NmY3ODllMTRjODk0YWEifQ=="/>
  </w:docVars>
  <w:rsids>
    <w:rsidRoot w:val="65F9346E"/>
    <w:rsid w:val="00196162"/>
    <w:rsid w:val="00226A74"/>
    <w:rsid w:val="004765AA"/>
    <w:rsid w:val="00740D1B"/>
    <w:rsid w:val="00AF78AA"/>
    <w:rsid w:val="00B33A3A"/>
    <w:rsid w:val="00CC007C"/>
    <w:rsid w:val="07D4469B"/>
    <w:rsid w:val="08D4631D"/>
    <w:rsid w:val="0D5B7D06"/>
    <w:rsid w:val="150C61B9"/>
    <w:rsid w:val="1D020BBD"/>
    <w:rsid w:val="1D105997"/>
    <w:rsid w:val="21A452D9"/>
    <w:rsid w:val="23A82066"/>
    <w:rsid w:val="2DF37488"/>
    <w:rsid w:val="30DA68BC"/>
    <w:rsid w:val="34096603"/>
    <w:rsid w:val="35571310"/>
    <w:rsid w:val="373871D6"/>
    <w:rsid w:val="3E605DE6"/>
    <w:rsid w:val="419D6929"/>
    <w:rsid w:val="42E13CD1"/>
    <w:rsid w:val="44520CA4"/>
    <w:rsid w:val="44C06D59"/>
    <w:rsid w:val="48062E85"/>
    <w:rsid w:val="481D6295"/>
    <w:rsid w:val="4C5903A1"/>
    <w:rsid w:val="4D70409A"/>
    <w:rsid w:val="549E27D9"/>
    <w:rsid w:val="591560FE"/>
    <w:rsid w:val="59F258FF"/>
    <w:rsid w:val="5A161923"/>
    <w:rsid w:val="5FDE09EC"/>
    <w:rsid w:val="61B067D3"/>
    <w:rsid w:val="61D63C2D"/>
    <w:rsid w:val="65F9346E"/>
    <w:rsid w:val="6E465EB5"/>
    <w:rsid w:val="71DD0D23"/>
    <w:rsid w:val="72CB7713"/>
    <w:rsid w:val="73706F6D"/>
    <w:rsid w:val="74E91C2E"/>
    <w:rsid w:val="750376F0"/>
    <w:rsid w:val="7A48724D"/>
    <w:rsid w:val="7B4707E1"/>
    <w:rsid w:val="7BC4002F"/>
    <w:rsid w:val="7D943A85"/>
    <w:rsid w:val="7E27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1075</Characters>
  <Lines>8</Lines>
  <Paragraphs>2</Paragraphs>
  <TotalTime>21</TotalTime>
  <ScaleCrop>false</ScaleCrop>
  <LinksUpToDate>false</LinksUpToDate>
  <CharactersWithSpaces>1261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2023-08-22T06:53:00Z</dcterms:created>
  <dc:creator>萌萌哒</dc:creator>
  <cp:lastModifiedBy>杨玲莉 网新科技集团（百度）</cp:lastModifiedBy>
  <cp:lastPrinted>2023-11-06T01:32:00Z</cp:lastPrinted>
  <dcterms:modified xsi:type="dcterms:W3CDTF">2024-05-21T09:49:39Z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0D749A96CB454C689016F2F6C1368FCE_13</vt:lpwstr>
  </property>
</Properties>
</file>